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BB" w:rsidRPr="000473FD" w:rsidRDefault="000473FD" w:rsidP="000473FD">
      <w:pPr>
        <w:spacing w:after="0" w:line="240" w:lineRule="auto"/>
        <w:ind w:right="-185"/>
        <w:jc w:val="right"/>
        <w:rPr>
          <w:rFonts w:ascii="Times New Roman" w:eastAsia="Times New Roman" w:hAnsi="Times New Roman" w:cs="Times New Roman"/>
          <w:b/>
          <w:i/>
          <w:sz w:val="24"/>
        </w:rPr>
      </w:pPr>
      <w:bookmarkStart w:id="0" w:name="_GoBack"/>
      <w:bookmarkEnd w:id="0"/>
      <w:r w:rsidRPr="000473FD">
        <w:rPr>
          <w:rFonts w:ascii="Times New Roman" w:eastAsia="Times New Roman" w:hAnsi="Times New Roman" w:cs="Times New Roman"/>
          <w:b/>
          <w:i/>
          <w:sz w:val="24"/>
        </w:rPr>
        <w:t>Зарегистрирован 24.07.2020</w:t>
      </w:r>
    </w:p>
    <w:p w:rsidR="00C77CBB" w:rsidRDefault="002F5DF2">
      <w:pPr>
        <w:spacing w:after="0" w:line="240" w:lineRule="auto"/>
        <w:ind w:right="-185"/>
        <w:jc w:val="center"/>
        <w:rPr>
          <w:rFonts w:ascii="Times New Roman" w:eastAsia="Times New Roman" w:hAnsi="Times New Roman" w:cs="Times New Roman"/>
          <w:b/>
          <w:sz w:val="24"/>
        </w:rPr>
      </w:pPr>
      <w:r>
        <w:rPr>
          <w:rFonts w:ascii="Times New Roman" w:eastAsia="Times New Roman" w:hAnsi="Times New Roman" w:cs="Times New Roman"/>
          <w:b/>
          <w:sz w:val="24"/>
        </w:rPr>
        <w:t>УСТАВ</w:t>
      </w:r>
    </w:p>
    <w:p w:rsidR="00C77CBB" w:rsidRDefault="002F5DF2">
      <w:pPr>
        <w:spacing w:after="0" w:line="240" w:lineRule="auto"/>
        <w:ind w:right="-185"/>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МУНИЦИПАЛЬНОГО ОБРАЗОВАНИЯ «ТАРАСА»</w:t>
      </w:r>
    </w:p>
    <w:p w:rsidR="00C77CBB" w:rsidRDefault="00C77CBB">
      <w:pPr>
        <w:spacing w:after="0" w:line="240" w:lineRule="auto"/>
        <w:jc w:val="center"/>
        <w:rPr>
          <w:rFonts w:ascii="Times New Roman" w:eastAsia="Times New Roman" w:hAnsi="Times New Roman" w:cs="Times New Roman"/>
          <w:i/>
          <w:sz w:val="24"/>
        </w:rPr>
      </w:pPr>
    </w:p>
    <w:p w:rsidR="00C77CBB" w:rsidRDefault="002F5DF2">
      <w:pPr>
        <w:spacing w:after="24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1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ОБЩИЕ ПОЛОЖЕНИЯ </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 Муниципальное образование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наделенного Законом </w:t>
      </w:r>
      <w:proofErr w:type="spellStart"/>
      <w:proofErr w:type="gramStart"/>
      <w:r>
        <w:rPr>
          <w:rFonts w:ascii="Times New Roman" w:eastAsia="Times New Roman" w:hAnsi="Times New Roman" w:cs="Times New Roman"/>
          <w:sz w:val="24"/>
        </w:rPr>
        <w:t>Усть</w:t>
      </w:r>
      <w:proofErr w:type="spellEnd"/>
      <w:r>
        <w:rPr>
          <w:rFonts w:ascii="Times New Roman" w:eastAsia="Times New Roman" w:hAnsi="Times New Roman" w:cs="Times New Roman"/>
          <w:sz w:val="24"/>
        </w:rPr>
        <w:t xml:space="preserve"> - Ордынского</w:t>
      </w:r>
      <w:proofErr w:type="gramEnd"/>
      <w:r>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Pr>
          <w:rFonts w:ascii="Times New Roman" w:eastAsia="Times New Roman" w:hAnsi="Times New Roman" w:cs="Times New Roman"/>
          <w:sz w:val="24"/>
        </w:rPr>
        <w:t>Усть</w:t>
      </w:r>
      <w:proofErr w:type="spellEnd"/>
      <w:r>
        <w:rPr>
          <w:rFonts w:ascii="Times New Roman" w:eastAsia="Times New Roman" w:hAnsi="Times New Roman" w:cs="Times New Roman"/>
          <w:sz w:val="24"/>
        </w:rPr>
        <w:t xml:space="preserve"> – Ордынского</w:t>
      </w:r>
      <w:proofErr w:type="gramEnd"/>
      <w:r>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Pr>
          <w:rFonts w:ascii="Times New Roman" w:eastAsia="Times New Roman" w:hAnsi="Times New Roman" w:cs="Times New Roman"/>
          <w:sz w:val="24"/>
        </w:rPr>
        <w:t>Аларского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Баяндаевского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Боханского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Нукутского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Осинского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Эхирит</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Булагатского</w:t>
      </w:r>
      <w:proofErr w:type="spellEnd"/>
      <w:r>
        <w:rPr>
          <w:rFonts w:ascii="Times New Roman" w:eastAsia="Times New Roman" w:hAnsi="Times New Roman" w:cs="Times New Roman"/>
          <w:sz w:val="24"/>
        </w:rPr>
        <w:t xml:space="preserve"> районов».</w:t>
      </w:r>
    </w:p>
    <w:p w:rsidR="00C77CBB" w:rsidRDefault="002F5DF2">
      <w:pPr>
        <w:spacing w:after="0" w:line="240" w:lineRule="auto"/>
        <w:ind w:firstLine="709"/>
        <w:jc w:val="both"/>
        <w:rPr>
          <w:rFonts w:ascii="Times New Roman" w:eastAsia="Times New Roman" w:hAnsi="Times New Roman" w:cs="Times New Roman"/>
          <w:color w:val="FF6600"/>
          <w:sz w:val="24"/>
        </w:rPr>
      </w:pPr>
      <w:r>
        <w:rPr>
          <w:rFonts w:ascii="Times New Roman" w:eastAsia="Times New Roman" w:hAnsi="Times New Roman" w:cs="Times New Roman"/>
          <w:sz w:val="24"/>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 Население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3. Территория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eastAsia="Times New Roman" w:hAnsi="Times New Roman" w:cs="Times New Roman"/>
          <w:color w:val="000000"/>
          <w:spacing w:val="1"/>
          <w:sz w:val="24"/>
        </w:rPr>
        <w:t xml:space="preserve">№ 131-ФЗ от 06.10.2003г. </w:t>
      </w:r>
      <w:r>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Pr>
          <w:rFonts w:ascii="Times New Roman" w:eastAsia="Times New Roman" w:hAnsi="Times New Roman" w:cs="Times New Roman"/>
          <w:sz w:val="24"/>
        </w:rPr>
        <w:t>Алендарь</w:t>
      </w:r>
      <w:proofErr w:type="spellEnd"/>
      <w:r>
        <w:rPr>
          <w:rFonts w:ascii="Times New Roman" w:eastAsia="Times New Roman" w:hAnsi="Times New Roman" w:cs="Times New Roman"/>
          <w:sz w:val="24"/>
        </w:rPr>
        <w:t>, деревня Красная</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уреть, деревня Кулаково, деревня Заведение.</w:t>
      </w:r>
    </w:p>
    <w:p w:rsidR="00C77CBB" w:rsidRDefault="002F5DF2">
      <w:pPr>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 Официальные символы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2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СИСТЕМА МЕСТНОГО САМОУПРАВЛЕНИЯ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ВОПРОСЫ МЕСТНОГО ЗНАЧЕНИЯ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 Система местного самоуправления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Местное самоуправление в Поселении осуществляется населением: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непосредственно путем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участия в местном референдуме, муниципальных выборах;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голосования по отзыву Главы Поселения, депутата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голосования по вопросам изменения границ Поселения, преобразования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правотворческой инициативы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через органы местного самоуправления и территориальное общественное самоуправление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 Вопросы местного значения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изменение и отмена местных налогов и сборов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организация в границах поселения электро-, тепл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w:t>
      </w:r>
      <w:r>
        <w:rPr>
          <w:rFonts w:ascii="Times New Roman" w:eastAsia="Times New Roman" w:hAnsi="Times New Roman" w:cs="Times New Roman"/>
          <w:sz w:val="24"/>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eastAsia="Times New Roman" w:hAnsi="Times New Roman" w:cs="Times New Roman"/>
          <w:sz w:val="24"/>
        </w:rPr>
        <w:t xml:space="preserve"> в соответствии с </w:t>
      </w:r>
      <w:hyperlink r:id="rId6">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формирование архивных фондов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C77CBB" w:rsidRDefault="002F5DF2">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20) </w:t>
      </w:r>
      <w:r>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Pr>
          <w:rFonts w:ascii="Times New Roman" w:eastAsia="Times New Roman" w:hAnsi="Times New Roman" w:cs="Times New Roman"/>
          <w:color w:val="000000"/>
          <w:sz w:val="24"/>
          <w:shd w:val="clear" w:color="auto" w:fill="F8F8F8"/>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организация ритуальных услуг и содержание мест захоронения;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осуществление в пределах, установленных водным </w:t>
      </w:r>
      <w:hyperlink r:id="rId8">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38) осуществление мер по противодействию коррупции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39) участие в соответствии с Федеральным </w:t>
      </w:r>
      <w:hyperlink r:id="rId9">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24 июля 2007 года N 221-ФЗ "О государственном кадастре недвижимости" в выполнении комплексных кадастровых работ.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40)создание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Органы местного самоуправления Поселения имеют право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создание музеев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участие в осуществлении деятельности по опеке и попечительству;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создание муниципальной пожарной охраны;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создание условий для развития туризма;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12) исключен.</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w:t>
      </w:r>
      <w:r>
        <w:rPr>
          <w:rFonts w:ascii="Times New Roman" w:eastAsia="Times New Roman" w:hAnsi="Times New Roman" w:cs="Times New Roman"/>
          <w:sz w:val="24"/>
        </w:rPr>
        <w:lastRenderedPageBreak/>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rFonts w:ascii="Times New Roman" w:eastAsia="Times New Roman" w:hAnsi="Times New Roman" w:cs="Times New Roman"/>
          <w:sz w:val="24"/>
        </w:rPr>
        <w:t>.»</w:t>
      </w:r>
      <w:proofErr w:type="gramEnd"/>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официальных символов  муниципального образования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C77CBB" w:rsidRDefault="002F5DF2">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Pr>
          <w:rFonts w:ascii="Times New Roman" w:eastAsia="Times New Roman" w:hAnsi="Times New Roman" w:cs="Times New Roman"/>
          <w:i/>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0">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C77CBB" w:rsidRDefault="002F5DF2">
      <w:pPr>
        <w:spacing w:after="0" w:line="240" w:lineRule="auto"/>
        <w:ind w:firstLine="540"/>
        <w:jc w:val="both"/>
        <w:rPr>
          <w:rFonts w:ascii="Times New Roman" w:eastAsia="Times New Roman" w:hAnsi="Times New Roman" w:cs="Times New Roman"/>
          <w:i/>
          <w:sz w:val="24"/>
        </w:rPr>
      </w:pPr>
      <w:r>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eastAsia="Times New Roman" w:hAnsi="Times New Roman" w:cs="Times New Roman"/>
          <w:i/>
          <w:sz w:val="24"/>
        </w:rPr>
        <w:t>;</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sidRPr="002F5DF2">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4"/>
        </w:rPr>
        <w:t xml:space="preserve">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Pr>
          <w:rFonts w:ascii="Times New Roman" w:eastAsia="Times New Roman" w:hAnsi="Times New Roman" w:cs="Times New Roman"/>
          <w:b/>
          <w:sz w:val="24"/>
        </w:rPr>
        <w:t>Боханский</w:t>
      </w:r>
      <w:proofErr w:type="spellEnd"/>
      <w:r>
        <w:rPr>
          <w:rFonts w:ascii="Times New Roman" w:eastAsia="Times New Roman" w:hAnsi="Times New Roman" w:cs="Times New Roman"/>
          <w:b/>
          <w:sz w:val="24"/>
        </w:rPr>
        <w:t xml:space="preserve"> район»</w:t>
      </w: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в соответствии с Бюджетным кодексом Российской Федерации</w:t>
      </w:r>
      <w:r>
        <w:rPr>
          <w:rFonts w:ascii="Times New Roman" w:eastAsia="Times New Roman" w:hAnsi="Times New Roman" w:cs="Times New Roman"/>
          <w:b/>
          <w:sz w:val="24"/>
        </w:rPr>
        <w:t>.</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Органы местного самоуправления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3</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ФОРМЫ НЕПОСРЕДСТВЕННОГО ОСУЩЕСТВЛЕНИЯ НАСЕЛЕНИЕМ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11. Местный референдум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rFonts w:ascii="Times New Roman" w:eastAsia="Times New Roman" w:hAnsi="Times New Roman" w:cs="Times New Roman"/>
          <w:sz w:val="24"/>
        </w:rPr>
        <w:t>жительства</w:t>
      </w:r>
      <w:proofErr w:type="gramEnd"/>
      <w:r>
        <w:rPr>
          <w:rFonts w:ascii="Times New Roman" w:eastAsia="Times New Roman" w:hAnsi="Times New Roman" w:cs="Times New Roman"/>
          <w:sz w:val="24"/>
        </w:rPr>
        <w:t xml:space="preserve"> которых расположено в границах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Местный референдум проводится на всей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 инициативе Думы Поселения и Главы Поселения, выдвинутой ими совместно.</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C77CBB" w:rsidRDefault="002F5DF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назначении</w:t>
      </w:r>
      <w:proofErr w:type="gramEnd"/>
      <w:r>
        <w:rPr>
          <w:rFonts w:ascii="Times New Roman" w:eastAsia="Times New Roman" w:hAnsi="Times New Roman" w:cs="Times New Roman"/>
          <w:sz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proofErr w:type="gramStart"/>
      <w:r>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z w:val="24"/>
        </w:rPr>
        <w:t xml:space="preserve"> Указанный срок не может превышать 3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12. Муниципальные выборы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Pr>
          <w:rFonts w:ascii="Times New Roman" w:eastAsia="Times New Roman" w:hAnsi="Times New Roman" w:cs="Times New Roman"/>
          <w:color w:val="000000"/>
          <w:spacing w:val="4"/>
          <w:sz w:val="24"/>
        </w:rPr>
        <w:t xml:space="preserve"> ,</w:t>
      </w:r>
      <w:proofErr w:type="gramEnd"/>
      <w:r>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rPr>
        <w:t xml:space="preserve">.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80 дней до дня голосования.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w:t>
      </w:r>
      <w:r>
        <w:rPr>
          <w:rFonts w:ascii="Times New Roman" w:eastAsia="Times New Roman" w:hAnsi="Times New Roman" w:cs="Times New Roman"/>
          <w:sz w:val="24"/>
        </w:rPr>
        <w:lastRenderedPageBreak/>
        <w:t xml:space="preserve">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70 дней до дня голосования.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Pr>
          <w:rFonts w:ascii="Times New Roman" w:eastAsia="Times New Roman" w:hAnsi="Times New Roman" w:cs="Times New Roman"/>
          <w:color w:val="000000"/>
          <w:spacing w:val="2"/>
          <w:sz w:val="24"/>
        </w:rPr>
        <w:t xml:space="preserve">устанавливаются федеральным законом </w:t>
      </w:r>
      <w:r>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Pr>
          <w:rFonts w:ascii="Times New Roman" w:eastAsia="Times New Roman" w:hAnsi="Times New Roman" w:cs="Times New Roman"/>
          <w:sz w:val="24"/>
        </w:rPr>
        <w:t xml:space="preserve">.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15. Правотворческая инициатива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принять муниципальный правовой а</w:t>
      </w:r>
      <w:proofErr w:type="gramStart"/>
      <w:r>
        <w:rPr>
          <w:rFonts w:ascii="Times New Roman" w:eastAsia="Times New Roman" w:hAnsi="Times New Roman" w:cs="Times New Roman"/>
          <w:sz w:val="24"/>
        </w:rPr>
        <w:t>кт в пр</w:t>
      </w:r>
      <w:proofErr w:type="gramEnd"/>
      <w:r>
        <w:rPr>
          <w:rFonts w:ascii="Times New Roman" w:eastAsia="Times New Roman" w:hAnsi="Times New Roman" w:cs="Times New Roman"/>
          <w:sz w:val="24"/>
        </w:rPr>
        <w:t>едложенной редакции;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доработать проект муниципального правового акта;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отклонить проект муниципального правового акта.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eastAsia="Times New Roman" w:hAnsi="Times New Roman" w:cs="Times New Roman"/>
          <w:sz w:val="24"/>
        </w:rPr>
        <w:t>утратившими</w:t>
      </w:r>
      <w:proofErr w:type="gramEnd"/>
      <w:r>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15.1. Правотворческая инициатива прокурора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numPr>
          <w:ilvl w:val="0"/>
          <w:numId w:val="1"/>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принять муниципальный правовой а</w:t>
      </w:r>
      <w:proofErr w:type="gramStart"/>
      <w:r>
        <w:rPr>
          <w:rFonts w:ascii="Times New Roman" w:eastAsia="Times New Roman" w:hAnsi="Times New Roman" w:cs="Times New Roman"/>
          <w:sz w:val="24"/>
        </w:rPr>
        <w:t>кт в пр</w:t>
      </w:r>
      <w:proofErr w:type="gramEnd"/>
      <w:r>
        <w:rPr>
          <w:rFonts w:ascii="Times New Roman" w:eastAsia="Times New Roman" w:hAnsi="Times New Roman" w:cs="Times New Roman"/>
          <w:sz w:val="24"/>
        </w:rPr>
        <w:t>едложенной редакции;</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доработать проект муниципального правового акта;</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отклонить проект муниципального правового акта.</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16. Территориальное общественное самоуправление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для </w:t>
      </w:r>
      <w:r>
        <w:rPr>
          <w:rFonts w:ascii="Times New Roman" w:eastAsia="Times New Roman" w:hAnsi="Times New Roman" w:cs="Times New Roman"/>
          <w:sz w:val="24"/>
        </w:rPr>
        <w:lastRenderedPageBreak/>
        <w:t xml:space="preserve">самостоятельного и под свою ответственность осуществления собственных инициатив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eastAsia="Times New Roman" w:hAnsi="Times New Roman" w:cs="Times New Roman"/>
          <w:sz w:val="24"/>
        </w:rPr>
        <w:t>помощи</w:t>
      </w:r>
      <w:proofErr w:type="gramEnd"/>
      <w:r>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подъезд многоквартирного жилого дома;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многоквартирный жилой дом;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группа жилых домов;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жилой микрорайон;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сельский населенный пункт, не являющийся поселением,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иные территории проживания граждан, расположенные в пределах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избрание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z w:val="24"/>
        </w:rPr>
        <w:t>а о ее</w:t>
      </w:r>
      <w:proofErr w:type="gramEnd"/>
      <w:r>
        <w:rPr>
          <w:rFonts w:ascii="Times New Roman" w:eastAsia="Times New Roman" w:hAnsi="Times New Roman" w:cs="Times New Roman"/>
          <w:sz w:val="24"/>
        </w:rPr>
        <w:t xml:space="preserve"> исполнении;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рассмотрение и утверждение отчетов о деятельности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Pr>
          <w:rFonts w:ascii="Times New Roman" w:eastAsia="Times New Roman" w:hAnsi="Times New Roman" w:cs="Times New Roman"/>
          <w:sz w:val="24"/>
        </w:rPr>
        <w:t>.»</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территория, на которой оно осуществляется;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принятия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CBB" w:rsidRDefault="002F5DF2">
      <w:pPr>
        <w:tabs>
          <w:tab w:val="left" w:pos="3315"/>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16.1. Сход граждан</w:t>
      </w:r>
      <w:r>
        <w:rPr>
          <w:rFonts w:ascii="Times New Roman" w:eastAsia="Times New Roman" w:hAnsi="Times New Roman" w:cs="Times New Roman"/>
          <w:b/>
          <w:sz w:val="24"/>
        </w:rPr>
        <w:tab/>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случаях, предусмотренных Федеральным законодательством и настоящим Уставом, сход граждан может проводиться:</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исключен;</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исключен;</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 сельском населенном пункте сход граждан также может проводиться </w:t>
      </w:r>
      <w:proofErr w:type="gramStart"/>
      <w:r>
        <w:rPr>
          <w:rFonts w:ascii="Times New Roman" w:eastAsia="Times New Roman" w:hAnsi="Times New Roman" w:cs="Times New Roman"/>
          <w:sz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sz w:val="24"/>
        </w:rPr>
        <w:t>, предусмотренных законодательством Российской Федерации о муниципальной службе.</w:t>
      </w:r>
    </w:p>
    <w:p w:rsidR="00C77CBB" w:rsidRDefault="002F5DF2">
      <w:pPr>
        <w:spacing w:after="0" w:line="240" w:lineRule="auto"/>
        <w:ind w:firstLine="709"/>
        <w:jc w:val="both"/>
        <w:rPr>
          <w:rFonts w:ascii="Times New Roman" w:eastAsia="Times New Roman" w:hAnsi="Times New Roman" w:cs="Times New Roman"/>
          <w:sz w:val="24"/>
        </w:rPr>
      </w:pPr>
      <w:r w:rsidRPr="002F5DF2">
        <w:rPr>
          <w:rFonts w:ascii="Times New Roman" w:eastAsia="Times New Roman" w:hAnsi="Times New Roman" w:cs="Times New Roman"/>
          <w:sz w:val="24"/>
          <w:shd w:val="clear" w:color="auto" w:fill="FFFFFF" w:themeFill="background1"/>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2F5DF2">
        <w:rPr>
          <w:rFonts w:ascii="Times New Roman" w:eastAsia="Times New Roman" w:hAnsi="Times New Roman" w:cs="Times New Roman"/>
          <w:sz w:val="24"/>
          <w:shd w:val="clear" w:color="auto" w:fill="FFFFFF" w:themeFill="background1"/>
        </w:rPr>
        <w:t>,</w:t>
      </w:r>
      <w:proofErr w:type="gramEnd"/>
      <w:r w:rsidRPr="002F5DF2">
        <w:rPr>
          <w:rFonts w:ascii="Times New Roman" w:eastAsia="Times New Roman" w:hAnsi="Times New Roman" w:cs="Times New Roman"/>
          <w:sz w:val="24"/>
          <w:shd w:val="clear" w:color="auto" w:fill="FFFFFF" w:themeFill="background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7CBB" w:rsidRDefault="00C77CBB">
      <w:pPr>
        <w:spacing w:after="0" w:line="240" w:lineRule="auto"/>
        <w:ind w:firstLine="540"/>
        <w:jc w:val="both"/>
        <w:rPr>
          <w:rFonts w:ascii="Times New Roman" w:eastAsia="Times New Roman" w:hAnsi="Times New Roman" w:cs="Times New Roman"/>
          <w:sz w:val="24"/>
        </w:rPr>
      </w:pP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Статья 16.2 Староста сельского населенного пункта</w:t>
      </w:r>
    </w:p>
    <w:p w:rsidR="00C77CBB" w:rsidRDefault="00C77CBB">
      <w:pPr>
        <w:spacing w:after="0" w:line="240" w:lineRule="auto"/>
        <w:ind w:firstLine="540"/>
        <w:jc w:val="both"/>
        <w:rPr>
          <w:rFonts w:ascii="Times New Roman" w:eastAsia="Times New Roman" w:hAnsi="Times New Roman" w:cs="Times New Roman"/>
          <w:sz w:val="24"/>
        </w:rPr>
      </w:pP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Старостой сельского населенного пункта не может быть назначено лицо:</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замещающее</w:t>
      </w:r>
      <w:proofErr w:type="gramEnd"/>
      <w:r>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признанное</w:t>
      </w:r>
      <w:proofErr w:type="gramEnd"/>
      <w:r>
        <w:rPr>
          <w:rFonts w:ascii="Times New Roman" w:eastAsia="Times New Roman" w:hAnsi="Times New Roman" w:cs="Times New Roman"/>
          <w:sz w:val="24"/>
        </w:rPr>
        <w:t xml:space="preserve"> судом недееспособным или ограниченно дееспособным;</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имеющее</w:t>
      </w:r>
      <w:proofErr w:type="gramEnd"/>
      <w:r>
        <w:rPr>
          <w:rFonts w:ascii="Times New Roman" w:eastAsia="Times New Roman" w:hAnsi="Times New Roman" w:cs="Times New Roman"/>
          <w:sz w:val="24"/>
        </w:rPr>
        <w:t xml:space="preserve"> непогашенную или неснятую судимость.</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C77CBB" w:rsidRDefault="002F5DF2">
      <w:pPr>
        <w:spacing w:after="0" w:line="240" w:lineRule="auto"/>
        <w:ind w:firstLine="53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Pr>
          <w:rFonts w:ascii="Times New Roman" w:eastAsia="Times New Roman" w:hAnsi="Times New Roman" w:cs="Times New Roman"/>
          <w:sz w:val="24"/>
        </w:rPr>
        <w:lastRenderedPageBreak/>
        <w:t>Федерального закона № 131-ФЗ "Об общих принципах организации местного самоуправления в Российской Федерации.</w:t>
      </w:r>
      <w:proofErr w:type="gramEnd"/>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BB" w:rsidRDefault="002F5DF2">
      <w:pPr>
        <w:spacing w:after="0" w:line="240" w:lineRule="auto"/>
        <w:ind w:firstLine="53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77CBB" w:rsidRDefault="002F5DF2">
      <w:pPr>
        <w:spacing w:after="0" w:line="240" w:lineRule="auto"/>
        <w:ind w:firstLine="709"/>
        <w:jc w:val="both"/>
        <w:rPr>
          <w:rFonts w:ascii="Arial" w:eastAsia="Arial" w:hAnsi="Arial" w:cs="Arial"/>
          <w:sz w:val="24"/>
        </w:rPr>
      </w:pPr>
      <w:r>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C77CBB" w:rsidRDefault="002F5DF2">
      <w:pPr>
        <w:spacing w:after="0" w:line="240" w:lineRule="auto"/>
        <w:ind w:firstLine="540"/>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lastRenderedPageBreak/>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4) прием в первоочередном порядке:</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77CBB" w:rsidRDefault="002F5DF2">
      <w:pPr>
        <w:spacing w:after="0" w:line="240" w:lineRule="auto"/>
        <w:ind w:firstLine="540"/>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CBB" w:rsidRDefault="00C77CBB">
      <w:pPr>
        <w:spacing w:after="0" w:line="240" w:lineRule="auto"/>
        <w:ind w:firstLine="709"/>
        <w:jc w:val="both"/>
        <w:rPr>
          <w:rFonts w:ascii="Arial" w:eastAsia="Arial" w:hAnsi="Arial" w:cs="Arial"/>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17. Публичные слушания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 публичные слушания должны выноситься: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проект местного бюджета и отчет о его исполнении;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w:t>
      </w:r>
      <w:r>
        <w:rPr>
          <w:rFonts w:ascii="Times New Roman" w:eastAsia="Times New Roman" w:hAnsi="Times New Roman" w:cs="Times New Roman"/>
          <w:sz w:val="24"/>
        </w:rPr>
        <w:lastRenderedPageBreak/>
        <w:t>объектов капитального строительства, вопросы изменения одного вида разрешенного использования земельных участков</w:t>
      </w:r>
      <w:proofErr w:type="gramEnd"/>
      <w:r>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прое</w:t>
      </w:r>
      <w:proofErr w:type="gramStart"/>
      <w:r>
        <w:rPr>
          <w:rFonts w:ascii="Times New Roman" w:eastAsia="Times New Roman" w:hAnsi="Times New Roman" w:cs="Times New Roman"/>
          <w:sz w:val="24"/>
        </w:rPr>
        <w:t>кт стр</w:t>
      </w:r>
      <w:proofErr w:type="gramEnd"/>
      <w:r>
        <w:rPr>
          <w:rFonts w:ascii="Times New Roman" w:eastAsia="Times New Roman" w:hAnsi="Times New Roman" w:cs="Times New Roman"/>
          <w:sz w:val="24"/>
        </w:rPr>
        <w:t>атегии социально 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2F5DF2">
        <w:rPr>
          <w:rFonts w:ascii="Times New Roman" w:eastAsia="Times New Roman" w:hAnsi="Times New Roman" w:cs="Times New Roman"/>
          <w:sz w:val="24"/>
          <w:shd w:val="clear" w:color="auto" w:fill="FFFFFF" w:themeFill="background1"/>
        </w:rPr>
        <w:t>публичные слушания</w:t>
      </w:r>
      <w:r>
        <w:rPr>
          <w:rFonts w:ascii="Times New Roman" w:eastAsia="Times New Roman" w:hAnsi="Times New Roman" w:cs="Times New Roman"/>
          <w:sz w:val="24"/>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18. Собрание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могут проводиться собрания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Итоги собрания граждан подлежат официальному опубликованию (обнародованию).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CBB" w:rsidRDefault="00C77CBB">
      <w:pPr>
        <w:spacing w:after="0" w:line="240" w:lineRule="auto"/>
        <w:ind w:firstLine="709"/>
        <w:rPr>
          <w:rFonts w:ascii="Times New Roman" w:eastAsia="Times New Roman" w:hAnsi="Times New Roman" w:cs="Times New Roman"/>
          <w:color w:val="FF00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19. Конференция граждан (собрание делегатов)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Статья 20. Опрос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Опрос граждан проводится на всей территории или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опроса носят рекомендательный характер.</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Опрос граждан проводится по инициативе: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Думы Поселения или Главы Поселения – по вопросам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Финансирование мероприятий, связанных с подготовкой и проведением опроса граждан, осуществляется: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21. Обращения граждан в органы местного самоуправления</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4</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НАИМЕНОВАНИЯ, СТРУКТУРА, ПОРЯДОК ФОРМИРОВАНИЯ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ПОЛНОМОЧИЯ ОРГАНОВ МЕСТНОГО САМОУПРАВЛЕНИЯ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ДОЛЖНОСТЫХ ЛИЦ 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22. Структура и наименования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Pr>
          <w:rFonts w:ascii="Times New Roman" w:eastAsia="Times New Roman" w:hAnsi="Times New Roman" w:cs="Times New Roman"/>
          <w:sz w:val="24"/>
        </w:rPr>
        <w:t>именуемый</w:t>
      </w:r>
      <w:proofErr w:type="gramEnd"/>
      <w:r>
        <w:rPr>
          <w:rFonts w:ascii="Times New Roman" w:eastAsia="Times New Roman" w:hAnsi="Times New Roman" w:cs="Times New Roman"/>
          <w:sz w:val="24"/>
        </w:rPr>
        <w:t xml:space="preserve"> в настоящем Уставе как  Глава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наименованиях</w:t>
      </w:r>
      <w:proofErr w:type="gramEnd"/>
      <w:r>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rFonts w:ascii="Times New Roman" w:eastAsia="Times New Roman" w:hAnsi="Times New Roman" w:cs="Times New Roman"/>
          <w:sz w:val="24"/>
        </w:rPr>
        <w:t xml:space="preserve">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w:t>
      </w:r>
      <w:r>
        <w:rPr>
          <w:rFonts w:ascii="Times New Roman" w:eastAsia="Times New Roman" w:hAnsi="Times New Roman" w:cs="Times New Roman"/>
          <w:color w:val="000000"/>
          <w:spacing w:val="1"/>
          <w:sz w:val="24"/>
        </w:rPr>
        <w:t xml:space="preserve">Финансовое обеспечение деятельности </w:t>
      </w:r>
      <w:r>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23.  Представительный орган Поселения - Дума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Срок полномочий депутатов Думы Поселения составляет 5 лет.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Дума Поселения осуществляет полномочия в коллегиальном порядке.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Дума Поселения обладает правами юридического лица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24. Полномочия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соответствии с Федеральным законом № 131-ФЗ в исключительной компетенции Думы Поселения находятся: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Поселения и внесение в него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местного бюджета и отчета о его исполнении;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Pr>
          <w:rFonts w:ascii="Times New Roman" w:eastAsia="Times New Roman" w:hAnsi="Times New Roman" w:cs="Times New Roman"/>
          <w:color w:val="000000"/>
          <w:sz w:val="24"/>
        </w:rPr>
        <w:t>федеральными законами</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принятие решения об удалении Главы Поселения в отставку;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По вопросам осуществления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самороспуск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формирование Избирательной комиссии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 По вопросам внутренней организации своей деятельности: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По вопросам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нормативного правового акта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Иные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установление порядка использования официальной символики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правил содержания и благоустройства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участие в принятии решений по вопросам административно-территориального устройства;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25. Организация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Организацию деятельности Думы Поселения осуществляет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Заседания Думы созываются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необходимости проводятся внеочередные заседания по инициативе: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 менее одной трети от числа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26. Органы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Постоянные комитеты являются основными органами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экономики Поселения,  хозяйства и муниципальной собственности;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социальной политики.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27. Реализация Думой Поселения контрольных функций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 осуществляется Думой Поселения непосредственно.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Дума Поселения может осуществлять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направления депутатских запросов и обращений;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иных формах, предусмотренных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Глава Поселения ежегодно представляет  Думе Поселения отчет о деятельности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28. Прекращение полномочий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Pr>
          <w:rFonts w:ascii="Times New Roman" w:eastAsia="Times New Roman" w:hAnsi="Times New Roman" w:cs="Times New Roman"/>
          <w:color w:val="000000"/>
          <w:spacing w:val="6"/>
          <w:sz w:val="24"/>
        </w:rPr>
        <w:t xml:space="preserve">Полномочия </w:t>
      </w:r>
      <w:r>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Pr>
          <w:rFonts w:ascii="Times New Roman" w:eastAsia="Times New Roman" w:hAnsi="Times New Roman" w:cs="Times New Roman"/>
          <w:sz w:val="24"/>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Гарантии </w:t>
      </w:r>
      <w:proofErr w:type="gramStart"/>
      <w:r>
        <w:rPr>
          <w:rFonts w:ascii="Times New Roman" w:eastAsia="Times New Roman" w:hAnsi="Times New Roman" w:cs="Times New Roman"/>
          <w:sz w:val="24"/>
        </w:rPr>
        <w:t>осуществления полномочий депутата Думы Поселения</w:t>
      </w:r>
      <w:proofErr w:type="gramEnd"/>
      <w:r>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возмещение расходов, связанных с осуществлением полномочий депутата;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предлагать вопросы для рассмотрения на заседании Думы;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обращаться с запросом;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оглашать обращения граждан, имеющие, по его мнению, общественное значение;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 знакомиться с текстами своих выступлений в протоколах заседаний выборного органа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целях организации личного приема граждан депутату Думы обеспечивается: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информирование о графике проведения приема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доступ к правовой и иной информации, необходимой для рассмотрения обращений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 Главе Поселения и иным выборным лицам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муниципальным органам и должностным лицам;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к которым направлены обращения Думы </w:t>
      </w:r>
      <w:proofErr w:type="gramStart"/>
      <w:r>
        <w:rPr>
          <w:rFonts w:ascii="Times New Roman" w:eastAsia="Times New Roman" w:hAnsi="Times New Roman" w:cs="Times New Roman"/>
          <w:sz w:val="24"/>
        </w:rPr>
        <w:t>Поселения</w:t>
      </w:r>
      <w:proofErr w:type="gramEnd"/>
      <w:r>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доведения до сведения граждан информац</w:t>
      </w:r>
      <w:proofErr w:type="gramStart"/>
      <w:r>
        <w:rPr>
          <w:rFonts w:ascii="Times New Roman" w:eastAsia="Times New Roman" w:hAnsi="Times New Roman" w:cs="Times New Roman"/>
          <w:sz w:val="24"/>
        </w:rPr>
        <w:t>ии о е</w:t>
      </w:r>
      <w:proofErr w:type="gramEnd"/>
      <w:r>
        <w:rPr>
          <w:rFonts w:ascii="Times New Roman" w:eastAsia="Times New Roman" w:hAnsi="Times New Roman" w:cs="Times New Roman"/>
          <w:sz w:val="24"/>
        </w:rPr>
        <w:t>го работе;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предоставления возможности </w:t>
      </w:r>
      <w:proofErr w:type="gramStart"/>
      <w:r>
        <w:rPr>
          <w:rFonts w:ascii="Times New Roman" w:eastAsia="Times New Roman" w:hAnsi="Times New Roman" w:cs="Times New Roman"/>
          <w:sz w:val="24"/>
        </w:rPr>
        <w:t>разместить информацию</w:t>
      </w:r>
      <w:proofErr w:type="gramEnd"/>
      <w:r>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выступления с отчетом на собраниях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отчетного выступления на заседании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 Финансирование </w:t>
      </w:r>
      <w:proofErr w:type="gramStart"/>
      <w:r>
        <w:rPr>
          <w:rFonts w:ascii="Times New Roman" w:eastAsia="Times New Roman" w:hAnsi="Times New Roman" w:cs="Times New Roman"/>
          <w:sz w:val="24"/>
        </w:rPr>
        <w:t>гарантий осуществления полномочий депутата Думы Поселения</w:t>
      </w:r>
      <w:proofErr w:type="gramEnd"/>
      <w:r>
        <w:rPr>
          <w:rFonts w:ascii="Times New Roman" w:eastAsia="Times New Roman" w:hAnsi="Times New Roman" w:cs="Times New Roman"/>
          <w:sz w:val="24"/>
        </w:rPr>
        <w:t xml:space="preserve"> осуществляется за счет средств муниципального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proofErr w:type="gramStart"/>
      <w:r>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и 2 статьи 73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shd w:val="clear" w:color="auto" w:fill="FFFF00"/>
        </w:rPr>
      </w:pPr>
      <w:r w:rsidRPr="002F5DF2">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2F5DF2">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2F5DF2">
        <w:rPr>
          <w:rFonts w:ascii="Times New Roman" w:eastAsia="Times New Roman" w:hAnsi="Times New Roman" w:cs="Times New Roman"/>
          <w:sz w:val="24"/>
          <w:u w:val="single"/>
          <w:shd w:val="clear" w:color="auto" w:fill="FFFFFF" w:themeFill="background1"/>
        </w:rPr>
        <w:t>законом</w:t>
      </w:r>
      <w:r w:rsidRPr="002F5DF2">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2F5DF2">
        <w:rPr>
          <w:rFonts w:ascii="Times New Roman" w:eastAsia="Times New Roman" w:hAnsi="Times New Roman" w:cs="Times New Roman"/>
          <w:sz w:val="24"/>
          <w:u w:val="single"/>
          <w:shd w:val="clear" w:color="auto" w:fill="FFFFFF" w:themeFill="background1"/>
        </w:rPr>
        <w:t>законом</w:t>
      </w:r>
      <w:r w:rsidRPr="002F5DF2">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2F5DF2">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 предупреждение;</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Pr>
          <w:rFonts w:ascii="Times New Roman" w:eastAsia="Times New Roman" w:hAnsi="Times New Roman" w:cs="Times New Roman"/>
          <w:color w:val="000000"/>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Правила депутатской этики определяются Регламентом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Депутат Думы Поселения не может одновременно исполнять полномочия депутата Думы иного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депутата прекращаются досрочно в случаях: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признания судом недееспособным или ограниченно дееспособным;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признания судом безвестно отсутствующим или объявления умершим;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вступления в отношении его в законную силу обвинительного приговора суда;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выезда за пределы Российской Федерации на постоянное место жительства;</w:t>
      </w:r>
    </w:p>
    <w:p w:rsidR="00C77CBB" w:rsidRDefault="002F5DF2">
      <w:pPr>
        <w:tabs>
          <w:tab w:val="left" w:pos="1080"/>
        </w:tab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отзыва избирателями;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досрочного прекращения полномочий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w:t>
      </w:r>
      <w:r>
        <w:rPr>
          <w:rFonts w:ascii="Times New Roman" w:eastAsia="Times New Roman" w:hAnsi="Times New Roman" w:cs="Times New Roman"/>
          <w:sz w:val="24"/>
        </w:rPr>
        <w:lastRenderedPageBreak/>
        <w:t>представительного органа муниципального образования, не позднее чем через три месяца со дня появления такого основания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31.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hd w:val="clear" w:color="auto" w:fill="FFFFFF" w:themeFill="background1"/>
        </w:rPr>
        <w:t xml:space="preserve">4.1. </w:t>
      </w:r>
      <w:r w:rsidRPr="002869D5">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2869D5">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2869D5">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869D5">
        <w:rPr>
          <w:rFonts w:ascii="Times New Roman" w:eastAsia="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д) иные случаи, предусмотренные федеральными законами;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2869D5">
        <w:rPr>
          <w:rFonts w:ascii="Times New Roman" w:eastAsia="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C77CBB" w:rsidRPr="002869D5" w:rsidRDefault="002F5DF2" w:rsidP="002F5DF2">
      <w:pPr>
        <w:spacing w:after="0" w:line="240" w:lineRule="auto"/>
        <w:ind w:firstLine="709"/>
        <w:jc w:val="both"/>
        <w:rPr>
          <w:rFonts w:ascii="Times New Roman" w:eastAsia="Times New Roman" w:hAnsi="Times New Roman" w:cs="Times New Roman"/>
          <w:sz w:val="24"/>
        </w:rPr>
      </w:pPr>
      <w:r w:rsidRPr="002869D5">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869D5">
        <w:rPr>
          <w:rFonts w:ascii="Times New Roman" w:eastAsia="Times New Roman" w:hAnsi="Times New Roman" w:cs="Times New Roman"/>
          <w:sz w:val="24"/>
          <w:shd w:val="clear" w:color="auto" w:fill="FFFFFF" w:themeFill="background1"/>
        </w:rPr>
        <w:t>».</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sz w:val="24"/>
        </w:rPr>
        <w:t xml:space="preserve">         4.2.</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К Главе поселения, </w:t>
      </w:r>
      <w:proofErr w:type="gramStart"/>
      <w:r>
        <w:rPr>
          <w:rFonts w:ascii="Times New Roman" w:eastAsia="Times New Roman" w:hAnsi="Times New Roman" w:cs="Times New Roman"/>
          <w:sz w:val="24"/>
        </w:rPr>
        <w:t>предоставившему</w:t>
      </w:r>
      <w:proofErr w:type="gramEnd"/>
      <w:r w:rsidRPr="002F5DF2">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 предупреждение;</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Pr>
          <w:rFonts w:ascii="Times New Roman" w:eastAsia="Times New Roman" w:hAnsi="Times New Roman" w:cs="Times New Roman"/>
          <w:color w:val="000000"/>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Глава Поселения в своей деятельности </w:t>
      </w:r>
      <w:proofErr w:type="gramStart"/>
      <w:r>
        <w:rPr>
          <w:rFonts w:ascii="Times New Roman" w:eastAsia="Times New Roman" w:hAnsi="Times New Roman" w:cs="Times New Roman"/>
          <w:sz w:val="24"/>
        </w:rPr>
        <w:t>подконтролен</w:t>
      </w:r>
      <w:proofErr w:type="gramEnd"/>
      <w:r>
        <w:rPr>
          <w:rFonts w:ascii="Times New Roman" w:eastAsia="Times New Roman" w:hAnsi="Times New Roman" w:cs="Times New Roman"/>
          <w:sz w:val="24"/>
        </w:rPr>
        <w:t xml:space="preserve"> и подотчётен населению и Думе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32. Полномочия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Глава Поселения как Глава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издает в пределах своих полномочий правовые акты;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требовать созыва внеочередного заседания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Глава Поселения как Глава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7"/>
          <w:sz w:val="24"/>
        </w:rPr>
        <w:t xml:space="preserve">в пределах </w:t>
      </w:r>
      <w:r>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Pr>
          <w:rFonts w:ascii="Times New Roman" w:eastAsia="Times New Roman" w:hAnsi="Times New Roman" w:cs="Times New Roman"/>
          <w:color w:val="000000"/>
          <w:spacing w:val="1"/>
          <w:sz w:val="24"/>
        </w:rPr>
        <w:t>работы местной администрации</w:t>
      </w:r>
      <w:r>
        <w:rPr>
          <w:rFonts w:ascii="Times New Roman" w:eastAsia="Times New Roman" w:hAnsi="Times New Roman" w:cs="Times New Roman"/>
          <w:sz w:val="24"/>
        </w:rPr>
        <w:t>;</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организует прием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Pr>
          <w:rFonts w:ascii="Times New Roman" w:eastAsia="Times New Roman" w:hAnsi="Times New Roman" w:cs="Times New Roman"/>
          <w:color w:val="000000"/>
          <w:spacing w:val="3"/>
          <w:sz w:val="24"/>
        </w:rPr>
        <w:t>исключена.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Глава Поселения как председатель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подписывает от имени Думы Поселения заявления в суды, выдает доверенности;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33. Вступление в должность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Главе Поселения выдается удостоверение об избрании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34. Гарантии деятельности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ежегодный оплачиваемый отпуск не менее 28 календарных дней;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обязательное медицинское и государственное социальное страхование;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предоставление транспортного средства;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единовременная выплата при прекращении полномочий Главы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35. Досрочное прекращение полномочий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Поселения прекращаются досрочно в случае: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удаления в отставку в соответствии со ст.74.1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отрешения от должности в соответствии со ст.74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признания судом недееспособным или ограниченно дееспособным;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признания судом безвестно отсутствующим или объявления умершим;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вступления в отношении его в законную силу обвинительного приговора суда;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выезда за пределы Российской Федерации на постоянное место жительства;</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eastAsia="Times New Roman" w:hAnsi="Times New Roman" w:cs="Times New Roman"/>
          <w:sz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отзыва избирателями;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случае досрочного </w:t>
      </w:r>
      <w:proofErr w:type="gramStart"/>
      <w:r>
        <w:rPr>
          <w:rFonts w:ascii="Times New Roman" w:eastAsia="Times New Roman" w:hAnsi="Times New Roman" w:cs="Times New Roman"/>
          <w:sz w:val="24"/>
        </w:rPr>
        <w:t>прекращения полномочий главы Поселения его полномочия</w:t>
      </w:r>
      <w:proofErr w:type="gramEnd"/>
      <w:r>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36.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Pr>
          <w:rFonts w:ascii="Times New Roman" w:eastAsia="Times New Roman" w:hAnsi="Times New Roman" w:cs="Times New Roman"/>
          <w:sz w:val="24"/>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исполнение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eastAsia="Times New Roman" w:hAnsi="Times New Roman" w:cs="Times New Roman"/>
          <w:sz w:val="24"/>
        </w:rPr>
        <w:t>Боханского</w:t>
      </w:r>
      <w:proofErr w:type="spellEnd"/>
      <w:r>
        <w:rPr>
          <w:rFonts w:ascii="Times New Roman" w:eastAsia="Times New Roman" w:hAnsi="Times New Roman" w:cs="Times New Roman"/>
          <w:sz w:val="24"/>
        </w:rPr>
        <w:t xml:space="preserve"> района в соответствии с заключаемыми соглашениями;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37. Формы и порядок осуществления контроля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осуществляет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осмотра объектов, находящихся в муниципальной собственности;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иных формах, установленных муниципальными правовыми актами.</w:t>
      </w:r>
    </w:p>
    <w:p w:rsidR="00C77CBB" w:rsidRDefault="002F5DF2">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Должностные лица администрации Поселения </w:t>
      </w:r>
      <w:proofErr w:type="gramStart"/>
      <w:r>
        <w:rPr>
          <w:rFonts w:ascii="Times New Roman" w:eastAsia="Times New Roman" w:hAnsi="Times New Roman" w:cs="Times New Roman"/>
          <w:sz w:val="24"/>
        </w:rPr>
        <w:t>осуществляют свои функциональные обязанности</w:t>
      </w:r>
      <w:proofErr w:type="gramEnd"/>
      <w:r>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38. Структура администрации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Times New Roman" w:hAnsi="Times New Roman" w:cs="Times New Roman"/>
          <w:color w:val="000000"/>
          <w:sz w:val="24"/>
        </w:rPr>
        <w:t xml:space="preserve"> в форме муниципального казенного учреждения</w:t>
      </w:r>
      <w:r>
        <w:rPr>
          <w:rFonts w:ascii="Times New Roman" w:eastAsia="Times New Roman" w:hAnsi="Times New Roman" w:cs="Times New Roman"/>
          <w:sz w:val="24"/>
        </w:rPr>
        <w:t xml:space="preserve"> администрации Поселения и утвержденное Думой Поселения</w:t>
      </w:r>
      <w:r>
        <w:rPr>
          <w:rFonts w:ascii="Times New Roman" w:eastAsia="Times New Roman" w:hAnsi="Times New Roman" w:cs="Times New Roman"/>
          <w:color w:val="000000"/>
          <w:spacing w:val="1"/>
          <w:sz w:val="24"/>
        </w:rPr>
        <w:t xml:space="preserve">, по представлению главы местной </w:t>
      </w:r>
      <w:r>
        <w:rPr>
          <w:rFonts w:ascii="Times New Roman" w:eastAsia="Times New Roman" w:hAnsi="Times New Roman" w:cs="Times New Roman"/>
          <w:color w:val="000000"/>
          <w:spacing w:val="-1"/>
          <w:sz w:val="24"/>
        </w:rPr>
        <w:t xml:space="preserve">администрации </w:t>
      </w:r>
      <w:r>
        <w:rPr>
          <w:rFonts w:ascii="Times New Roman" w:eastAsia="Times New Roman" w:hAnsi="Times New Roman" w:cs="Times New Roman"/>
          <w:sz w:val="24"/>
        </w:rPr>
        <w:t>положение об этом органе.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Указанные органы формируются Главой Поселения и действуют на основании утверждаемых им положений.</w:t>
      </w:r>
    </w:p>
    <w:p w:rsidR="00C77CBB" w:rsidRDefault="00C77CBB">
      <w:pPr>
        <w:spacing w:after="0" w:line="240" w:lineRule="auto"/>
        <w:ind w:firstLine="709"/>
        <w:jc w:val="center"/>
        <w:rPr>
          <w:rFonts w:ascii="Times New Roman" w:eastAsia="Times New Roman" w:hAnsi="Times New Roman" w:cs="Times New Roman"/>
          <w:b/>
          <w:sz w:val="24"/>
        </w:rPr>
      </w:pPr>
    </w:p>
    <w:p w:rsidR="00C77CBB" w:rsidRDefault="002F5DF2">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Статья 38.1</w:t>
      </w:r>
      <w:r>
        <w:rPr>
          <w:rFonts w:ascii="Times New Roman" w:eastAsia="Times New Roman" w:hAnsi="Times New Roman" w:cs="Times New Roman"/>
          <w:sz w:val="24"/>
        </w:rPr>
        <w:t>.</w:t>
      </w:r>
      <w:r>
        <w:rPr>
          <w:rFonts w:ascii="Times New Roman" w:eastAsia="Times New Roman" w:hAnsi="Times New Roman" w:cs="Times New Roman"/>
          <w:b/>
          <w:sz w:val="24"/>
        </w:rPr>
        <w:t xml:space="preserve"> Избирательная комиссия муниципального образования.</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5</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МУНИЦИПАЛЬНЫЕ ПРАВОВЫЕ АКТЫ</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39. Система муниципальных правовых актов Поселения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 систему </w:t>
      </w:r>
      <w:hyperlink r:id="rId11">
        <w:r>
          <w:rPr>
            <w:rFonts w:ascii="Times New Roman" w:eastAsia="Times New Roman" w:hAnsi="Times New Roman" w:cs="Times New Roman"/>
            <w:b/>
            <w:color w:val="000000"/>
            <w:sz w:val="24"/>
            <w:u w:val="single"/>
          </w:rPr>
          <w:t>муниципальных правовых актов</w:t>
        </w:r>
      </w:hyperlink>
      <w:r>
        <w:rPr>
          <w:rFonts w:ascii="Times New Roman" w:eastAsia="Times New Roman" w:hAnsi="Times New Roman" w:cs="Times New Roman"/>
          <w:color w:val="000000"/>
          <w:sz w:val="24"/>
        </w:rPr>
        <w:t xml:space="preserve"> входят:</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настоящий Устав, правовые акты, принятые на местном референдуме;</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нормативные и иные правовые акты Думы Поселения; </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правовые акты Главы Поселения, администрации Поселения.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Pr>
          <w:rFonts w:ascii="Times New Roman" w:eastAsia="Times New Roman" w:hAnsi="Times New Roman" w:cs="Times New Roman"/>
          <w:sz w:val="24"/>
        </w:rPr>
        <w:t xml:space="preserve">и (или) должностными лицами местного самоуправления </w:t>
      </w:r>
      <w:r>
        <w:rPr>
          <w:rFonts w:ascii="Times New Roman" w:eastAsia="Times New Roman" w:hAnsi="Times New Roman" w:cs="Times New Roman"/>
          <w:color w:val="000000"/>
          <w:sz w:val="24"/>
        </w:rPr>
        <w:t>принимаются муниципальные правовые акты.</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77CBB" w:rsidRDefault="002F5DF2">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7. Муниципальные нормативные правовые акты</w:t>
      </w:r>
      <w:r>
        <w:rPr>
          <w:rFonts w:ascii="Times New Roman" w:eastAsia="Times New Roman" w:hAnsi="Times New Roman" w:cs="Times New Roman"/>
          <w:i/>
          <w:sz w:val="24"/>
        </w:rPr>
        <w:t>,</w:t>
      </w:r>
      <w:r>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ч</w:t>
      </w:r>
      <w:proofErr w:type="gramEnd"/>
      <w:r>
        <w:rPr>
          <w:rFonts w:ascii="Times New Roman" w:eastAsia="Times New Roman" w:hAnsi="Times New Roman" w:cs="Times New Roman"/>
          <w:i/>
          <w:sz w:val="24"/>
        </w:rPr>
        <w:t>асть 7 ст.39 вступает в силу с 01.01.2017).</w:t>
      </w:r>
    </w:p>
    <w:p w:rsidR="00C77CBB" w:rsidRDefault="00C77CBB">
      <w:pPr>
        <w:spacing w:after="0" w:line="240" w:lineRule="auto"/>
        <w:ind w:firstLine="709"/>
        <w:jc w:val="both"/>
        <w:rPr>
          <w:rFonts w:ascii="Times New Roman" w:eastAsia="Times New Roman" w:hAnsi="Times New Roman" w:cs="Times New Roman"/>
          <w:color w:val="0000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40. Внесение изменений и дополнений в Устав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Pr>
          <w:rFonts w:ascii="Times New Roman" w:eastAsia="Times New Roman" w:hAnsi="Times New Roman" w:cs="Times New Roman"/>
          <w:sz w:val="24"/>
        </w:rPr>
        <w:t>.</w:t>
      </w:r>
      <w:r>
        <w:rPr>
          <w:rFonts w:ascii="Times New Roman" w:eastAsia="Times New Roman" w:hAnsi="Times New Roman" w:cs="Times New Roman"/>
          <w:color w:val="000000"/>
          <w:sz w:val="24"/>
        </w:rPr>
        <w:t>Г</w:t>
      </w:r>
      <w:proofErr w:type="gramEnd"/>
      <w:r>
        <w:rPr>
          <w:rFonts w:ascii="Times New Roman" w:eastAsia="Times New Roman" w:hAnsi="Times New Roman" w:cs="Times New Roman"/>
          <w:color w:val="000000"/>
          <w:sz w:val="24"/>
        </w:rPr>
        <w:t>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внесении</w:t>
      </w:r>
      <w:proofErr w:type="gramEnd"/>
      <w:r>
        <w:rPr>
          <w:rFonts w:ascii="Times New Roman" w:eastAsia="Times New Roman" w:hAnsi="Times New Roman" w:cs="Times New Roman"/>
          <w:sz w:val="24"/>
        </w:rPr>
        <w:t xml:space="preserve"> указанных изменений и дополнений в настоящий Устав.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41. Решения, принятые путем прямого волеизъявления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rFonts w:ascii="Times New Roman" w:eastAsia="Times New Roman" w:hAnsi="Times New Roman" w:cs="Times New Roman"/>
          <w:sz w:val="24"/>
        </w:rPr>
        <w:t xml:space="preserve"> Указанный срок не может превышать три месяца.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41.1 Подготовка муниципальных правовых актов</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77CBB" w:rsidRDefault="002F5DF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часть 3 ст.41.1 вступает в силу с 01.01.2017)</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42. Муниципальные правовые акты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1. </w:t>
      </w:r>
      <w:proofErr w:type="gramStart"/>
      <w:r>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CBB" w:rsidRDefault="002F5DF2">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lastRenderedPageBreak/>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43. Правовые акты Главы Поселения, местной администрации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w:t>
      </w:r>
      <w:proofErr w:type="gramStart"/>
      <w:r>
        <w:rPr>
          <w:rFonts w:ascii="Times New Roman" w:eastAsia="Times New Roman" w:hAnsi="Times New Roman" w:cs="Times New Roman"/>
          <w:sz w:val="24"/>
        </w:rPr>
        <w:t>исполняющий</w:t>
      </w:r>
      <w:proofErr w:type="gramEnd"/>
      <w:r>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 xml:space="preserve">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eastAsia="Times New Roman" w:hAnsi="Times New Roman" w:cs="Times New Roman"/>
          <w:sz w:val="24"/>
        </w:rPr>
        <w:lastRenderedPageBreak/>
        <w:t>Иркутской области, а также распоряжения местной администрации по вопросам организации работы</w:t>
      </w:r>
      <w:proofErr w:type="gramEnd"/>
      <w:r>
        <w:rPr>
          <w:rFonts w:ascii="Times New Roman" w:eastAsia="Times New Roman" w:hAnsi="Times New Roman" w:cs="Times New Roman"/>
          <w:sz w:val="24"/>
        </w:rPr>
        <w:t xml:space="preserve"> местной администрации.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w:t>
      </w:r>
      <w:r>
        <w:rPr>
          <w:rFonts w:ascii="Times New Roman" w:eastAsia="Times New Roman" w:hAnsi="Times New Roman" w:cs="Times New Roman"/>
          <w:color w:val="000000"/>
          <w:spacing w:val="4"/>
          <w:sz w:val="24"/>
        </w:rPr>
        <w:t xml:space="preserve">Действие </w:t>
      </w:r>
      <w:r>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Pr>
          <w:rFonts w:ascii="Times New Roman" w:eastAsia="Times New Roman" w:hAnsi="Times New Roman" w:cs="Times New Roman"/>
          <w:color w:val="000000"/>
          <w:spacing w:val="10"/>
          <w:sz w:val="24"/>
        </w:rPr>
        <w:t xml:space="preserve"> Об исполнении полученного </w:t>
      </w:r>
      <w:r>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Pr>
          <w:rFonts w:ascii="Times New Roman" w:eastAsia="Times New Roman" w:hAnsi="Times New Roman" w:cs="Times New Roman"/>
          <w:color w:val="000000"/>
          <w:sz w:val="24"/>
        </w:rPr>
        <w:t>принятия ими решения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Pr>
          <w:rFonts w:ascii="Arial" w:eastAsia="Arial" w:hAnsi="Arial" w:cs="Arial"/>
          <w:sz w:val="24"/>
        </w:rPr>
        <w:t>,</w:t>
      </w:r>
      <w:r>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w:t>
      </w:r>
      <w:proofErr w:type="gramStart"/>
      <w:r>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6</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МУНИЦИПАЛЬНАЯ СЛУЖБА И ДОЛЖНОСТИ МУНИЦИПАЛЬНОЙ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СЛУЖБЫ В ОРГАНАХ МЕСТНОГО САМОУПРАВЛЕНИЯ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46. Муниципальная служба в Поселении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CBB" w:rsidRDefault="00C77CBB">
      <w:pPr>
        <w:spacing w:after="0" w:line="240" w:lineRule="auto"/>
        <w:ind w:firstLine="709"/>
        <w:rPr>
          <w:rFonts w:ascii="Times New Roman" w:eastAsia="Times New Roman" w:hAnsi="Times New Roman" w:cs="Times New Roman"/>
          <w:color w:val="000000"/>
          <w:sz w:val="24"/>
        </w:rPr>
      </w:pPr>
    </w:p>
    <w:p w:rsidR="00C77CBB" w:rsidRDefault="002F5DF2">
      <w:pPr>
        <w:spacing w:after="12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Статья 47. Должности муниципальной службы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w:t>
      </w:r>
      <w:r>
        <w:rPr>
          <w:rFonts w:ascii="Times New Roman" w:eastAsia="Times New Roman" w:hAnsi="Times New Roman" w:cs="Times New Roman"/>
          <w:sz w:val="24"/>
        </w:rPr>
        <w:lastRenderedPageBreak/>
        <w:t xml:space="preserve">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7</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ЭКОНОМИЧЕСКАЯ И ФИНАНСОВАЯ ОСНОВА</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48. Экономическая основа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49. Состав муниципального имущества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исключен;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имущество, необходимое для решения вопросов, право </w:t>
      </w:r>
      <w:proofErr w:type="gramStart"/>
      <w:r>
        <w:rPr>
          <w:rFonts w:ascii="Times New Roman" w:eastAsia="Times New Roman" w:hAnsi="Times New Roman" w:cs="Times New Roman"/>
          <w:sz w:val="24"/>
        </w:rPr>
        <w:t>решения</w:t>
      </w:r>
      <w:proofErr w:type="gramEnd"/>
      <w:r>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2">
        <w:r>
          <w:rPr>
            <w:rFonts w:ascii="Times New Roman" w:eastAsia="Times New Roman" w:hAnsi="Times New Roman" w:cs="Times New Roman"/>
            <w:color w:val="0000FF"/>
            <w:sz w:val="24"/>
            <w:u w:val="single"/>
          </w:rPr>
          <w:t>части 1</w:t>
        </w:r>
      </w:hyperlink>
      <w:r>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собственности Поселения могут находиться: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имущество, предназначенное для электро-, тепл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имущество библиотек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имущество, предназначенное для сбора и вывоза бытовых отходов и мусора;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пруды, обводненные  карьеры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50. Владение, пользование и распоряжение муниципальным имуществом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местного самоуправления от имени муниципального образования «Тараса» </w:t>
      </w:r>
      <w:proofErr w:type="spellStart"/>
      <w:r>
        <w:rPr>
          <w:rFonts w:ascii="Times New Roman" w:eastAsia="Times New Roman" w:hAnsi="Times New Roman" w:cs="Times New Roman"/>
          <w:sz w:val="24"/>
        </w:rPr>
        <w:t>субсидиарно</w:t>
      </w:r>
      <w:proofErr w:type="spellEnd"/>
      <w:r>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tabs>
          <w:tab w:val="left" w:pos="2520"/>
        </w:tabs>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51. Местный бюджет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1.Муниципальное образование имеет собственный бюджет (местный бюджет).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w:t>
      </w:r>
      <w:proofErr w:type="spellStart"/>
      <w:r>
        <w:rPr>
          <w:rFonts w:ascii="Times New Roman" w:eastAsia="Times New Roman" w:hAnsi="Times New Roman" w:cs="Times New Roman"/>
          <w:sz w:val="24"/>
        </w:rPr>
        <w:t>трудаподлежат</w:t>
      </w:r>
      <w:proofErr w:type="spellEnd"/>
      <w:r>
        <w:rPr>
          <w:rFonts w:ascii="Times New Roman" w:eastAsia="Times New Roman" w:hAnsi="Times New Roman" w:cs="Times New Roman"/>
          <w:sz w:val="24"/>
        </w:rPr>
        <w:t xml:space="preserve"> официальному опубликованию.</w:t>
      </w:r>
    </w:p>
    <w:p w:rsidR="00C77CBB" w:rsidRDefault="002F5DF2">
      <w:pPr>
        <w:tabs>
          <w:tab w:val="left" w:pos="25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CBB" w:rsidRDefault="00C77CBB">
      <w:pPr>
        <w:tabs>
          <w:tab w:val="left" w:pos="2520"/>
        </w:tabs>
        <w:spacing w:after="0" w:line="240" w:lineRule="auto"/>
        <w:ind w:firstLine="709"/>
        <w:jc w:val="both"/>
        <w:rPr>
          <w:rFonts w:ascii="Times New Roman" w:eastAsia="Times New Roman" w:hAnsi="Times New Roman" w:cs="Times New Roman"/>
          <w:color w:val="FF66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52. Доходы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53. Расходы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54. Резервный фонд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55. Бюджетный процесс</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rFonts w:ascii="Times New Roman" w:eastAsia="Times New Roman" w:hAnsi="Times New Roman" w:cs="Times New Roman"/>
          <w:sz w:val="24"/>
        </w:rPr>
        <w:t xml:space="preserve">или) </w:t>
      </w:r>
      <w:proofErr w:type="gramEnd"/>
      <w:r>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56. Разработка проекта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о подготовке проекта местного бюджета принимает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Разработку проекта местного бюджета осуществляет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57. Рассмотрение и утверждение местного бюджета </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58. Исполнение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59. Местные налоги и сборы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60. Средства самообложения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cs="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Вопросы введения и </w:t>
      </w:r>
      <w:proofErr w:type="gramStart"/>
      <w:r>
        <w:rPr>
          <w:rFonts w:ascii="Times New Roman" w:eastAsia="Times New Roman" w:hAnsi="Times New Roman" w:cs="Times New Roman"/>
          <w:sz w:val="24"/>
        </w:rPr>
        <w:t>использования</w:t>
      </w:r>
      <w:proofErr w:type="gramEnd"/>
      <w:r>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61. </w:t>
      </w:r>
      <w:r>
        <w:rPr>
          <w:rFonts w:ascii="Times New Roman" w:eastAsia="Times New Roman" w:hAnsi="Times New Roman" w:cs="Times New Roman"/>
          <w:b/>
          <w:color w:val="000000"/>
          <w:spacing w:val="2"/>
          <w:sz w:val="24"/>
        </w:rPr>
        <w:t>Закупки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Pr>
          <w:rFonts w:ascii="Times New Roman" w:eastAsia="Times New Roman" w:hAnsi="Times New Roman" w:cs="Times New Roman"/>
          <w:color w:val="000000"/>
          <w:spacing w:val="1"/>
          <w:sz w:val="24"/>
        </w:rPr>
        <w:t>государственных и муниципальных нужд</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Pr>
          <w:rFonts w:ascii="Times New Roman" w:eastAsia="Times New Roman" w:hAnsi="Times New Roman" w:cs="Times New Roman"/>
          <w:color w:val="000000"/>
          <w:spacing w:val="1"/>
          <w:sz w:val="24"/>
        </w:rPr>
        <w:t>осуществляются за счет средств местного бюджета</w:t>
      </w:r>
      <w:r>
        <w:rPr>
          <w:rFonts w:ascii="Times New Roman" w:eastAsia="Times New Roman" w:hAnsi="Times New Roman" w:cs="Times New Roman"/>
          <w:sz w:val="24"/>
        </w:rPr>
        <w:t xml:space="preserve">.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62. Муниципальные заимствования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63. Муниципальный финансовый контроль</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64. Муниципальный контроль</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C77CBB" w:rsidRDefault="002F5DF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r>
          <w:rPr>
            <w:rFonts w:ascii="Times New Roman" w:eastAsia="Times New Roman" w:hAnsi="Times New Roman" w:cs="Times New Roman"/>
            <w:color w:val="0000FF"/>
            <w:sz w:val="24"/>
            <w:u w:val="single"/>
          </w:rPr>
          <w:t>закона</w:t>
        </w:r>
      </w:hyperlink>
      <w:r>
        <w:rPr>
          <w:rFonts w:ascii="Times New Roman" w:eastAsia="Times New Roman" w:hAnsi="Times New Roman" w:cs="Times New Roman"/>
          <w:sz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CBB" w:rsidRDefault="00C77CBB">
      <w:pPr>
        <w:spacing w:after="0" w:line="240" w:lineRule="auto"/>
        <w:ind w:firstLine="720"/>
        <w:jc w:val="both"/>
        <w:rPr>
          <w:rFonts w:ascii="Times New Roman" w:eastAsia="Times New Roman" w:hAnsi="Times New Roman" w:cs="Times New Roman"/>
          <w:sz w:val="24"/>
        </w:rPr>
      </w:pPr>
    </w:p>
    <w:p w:rsidR="00C77CBB" w:rsidRDefault="00C77CBB">
      <w:pPr>
        <w:spacing w:after="0" w:line="240" w:lineRule="auto"/>
        <w:ind w:firstLine="720"/>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8</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МЕЖМУНИЦИПАЛЬНОЕ И МЕЖДУНАРОДНОЕ СОТРУДНИЧЕСТВО </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65. Межмуниципальное сотрудничество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Поселение участвует в межмуниципальном сотрудничестве в следующих формах: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CBB" w:rsidRDefault="002F5DF2">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иных формах, не противоречащих законодательству.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9</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ОТВЕТСТВЕННОСТЬ ОРГАНОВ МЕСТНОГО САМОУПРАВЛЕНИЯ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ДОЛЖНОСТНЫХ ЛИЦ 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24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rFonts w:ascii="Times New Roman" w:eastAsia="Times New Roman" w:hAnsi="Times New Roman" w:cs="Times New Roman"/>
          <w:sz w:val="24"/>
        </w:rPr>
        <w:t>законами по основаниям</w:t>
      </w:r>
      <w:proofErr w:type="gramEnd"/>
      <w:r>
        <w:rPr>
          <w:rFonts w:ascii="Times New Roman" w:eastAsia="Times New Roman" w:hAnsi="Times New Roman" w:cs="Times New Roman"/>
          <w:sz w:val="24"/>
        </w:rPr>
        <w:t>, определенным в настоящем Уставе.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68. Ответственность Думы Поселения перед государством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 xml:space="preserve">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w:t>
      </w:r>
      <w:r>
        <w:rPr>
          <w:rFonts w:ascii="Times New Roman" w:eastAsia="Times New Roman" w:hAnsi="Times New Roman" w:cs="Times New Roman"/>
          <w:sz w:val="24"/>
        </w:rPr>
        <w:lastRenderedPageBreak/>
        <w:t>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Pr>
          <w:rFonts w:ascii="Times New Roman" w:eastAsia="Times New Roman" w:hAnsi="Times New Roman" w:cs="Times New Roman"/>
          <w:sz w:val="24"/>
        </w:rPr>
        <w:t>непроведение</w:t>
      </w:r>
      <w:proofErr w:type="spellEnd"/>
      <w:r>
        <w:rPr>
          <w:rFonts w:ascii="Times New Roman" w:eastAsia="Times New Roman" w:hAnsi="Times New Roman" w:cs="Times New Roman"/>
          <w:sz w:val="24"/>
        </w:rPr>
        <w:t xml:space="preserve"> Думой муниципального образования «Тараса» правомочного заседания в течение трех месяцев подряд.</w:t>
      </w:r>
      <w:proofErr w:type="gramEnd"/>
      <w:r>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69. Ответственность Главы Поселения перед государством</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Ответственность Главы Поселения перед государством наступает в случае:</w:t>
      </w:r>
    </w:p>
    <w:p w:rsidR="00C77CBB" w:rsidRDefault="002F5DF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77CBB" w:rsidRDefault="002F5DF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70.Удаление главы Поселения в отставку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Основаниями для удаления Главы Поселения в отставку являются: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Pr>
          <w:rFonts w:ascii="Times New Roman" w:eastAsia="Times New Roman" w:hAnsi="Times New Roman" w:cs="Times New Roman"/>
          <w:sz w:val="24"/>
        </w:rPr>
        <w:t xml:space="preserve">.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Pr>
          <w:rFonts w:ascii="Times New Roman" w:eastAsia="Times New Roman" w:hAnsi="Times New Roman" w:cs="Times New Roman"/>
          <w:color w:val="000000"/>
          <w:spacing w:val="6"/>
          <w:sz w:val="24"/>
        </w:rPr>
        <w:t>самоуправления и</w:t>
      </w:r>
      <w:proofErr w:type="gramEnd"/>
      <w:r>
        <w:rPr>
          <w:rFonts w:ascii="Times New Roman" w:eastAsia="Times New Roman" w:hAnsi="Times New Roman" w:cs="Times New Roman"/>
          <w:color w:val="000000"/>
          <w:spacing w:val="6"/>
          <w:sz w:val="24"/>
        </w:rPr>
        <w:t xml:space="preserve"> </w:t>
      </w:r>
      <w:proofErr w:type="gramStart"/>
      <w:r>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Pr>
          <w:rFonts w:ascii="Times New Roman" w:eastAsia="Times New Roman" w:hAnsi="Times New Roman" w:cs="Times New Roman"/>
          <w:color w:val="000000"/>
          <w:spacing w:val="5"/>
          <w:sz w:val="24"/>
        </w:rPr>
        <w:t xml:space="preserve"> с </w:t>
      </w:r>
      <w:r>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w:t>
      </w:r>
      <w:r>
        <w:rPr>
          <w:rFonts w:ascii="Times New Roman" w:eastAsia="Times New Roman" w:hAnsi="Times New Roman" w:cs="Times New Roman"/>
          <w:color w:val="000000"/>
          <w:spacing w:val="4"/>
          <w:sz w:val="24"/>
        </w:rPr>
        <w:lastRenderedPageBreak/>
        <w:t xml:space="preserve">нормативных </w:t>
      </w:r>
      <w:r>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Pr>
          <w:rFonts w:ascii="Times New Roman" w:eastAsia="Times New Roman" w:hAnsi="Times New Roman" w:cs="Times New Roman"/>
          <w:color w:val="000000"/>
          <w:spacing w:val="-1"/>
          <w:sz w:val="24"/>
        </w:rPr>
        <w:t>образований</w:t>
      </w:r>
      <w:r>
        <w:rPr>
          <w:rFonts w:ascii="Times New Roman" w:eastAsia="Times New Roman" w:hAnsi="Times New Roman" w:cs="Times New Roman"/>
          <w:sz w:val="24"/>
        </w:rPr>
        <w:t>.</w:t>
      </w:r>
    </w:p>
    <w:p w:rsidR="00C77CBB" w:rsidRDefault="002F5DF2">
      <w:pPr>
        <w:spacing w:after="0" w:line="240" w:lineRule="auto"/>
        <w:ind w:firstLine="547"/>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3. </w:t>
      </w:r>
      <w:proofErr w:type="gramStart"/>
      <w:r>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10</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ЗАКЛЮЧИТЕЛЬНЫЕ И ПЕРЕХОДНЫЕ ПОЛОЖЕНИЯ</w:t>
      </w:r>
    </w:p>
    <w:p w:rsidR="00C77CBB" w:rsidRDefault="002F5DF2">
      <w:pPr>
        <w:spacing w:after="12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Статья 73. Порядок вступления в силу Устава Поселения</w:t>
      </w:r>
    </w:p>
    <w:p w:rsidR="00C77CBB" w:rsidRDefault="002F5DF2">
      <w:pPr>
        <w:numPr>
          <w:ilvl w:val="0"/>
          <w:numId w:val="4"/>
        </w:numPr>
        <w:tabs>
          <w:tab w:val="left" w:pos="732"/>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CBB" w:rsidRDefault="00C77CBB">
      <w:pPr>
        <w:spacing w:after="0" w:line="240" w:lineRule="auto"/>
        <w:jc w:val="both"/>
        <w:rPr>
          <w:rFonts w:ascii="Times New Roman" w:eastAsia="Times New Roman" w:hAnsi="Times New Roman" w:cs="Times New Roman"/>
          <w:sz w:val="24"/>
        </w:rPr>
      </w:pPr>
    </w:p>
    <w:p w:rsidR="00C77CBB" w:rsidRDefault="00C77CBB">
      <w:pPr>
        <w:spacing w:after="0" w:line="240" w:lineRule="auto"/>
        <w:rPr>
          <w:rFonts w:ascii="Times New Roman" w:eastAsia="Times New Roman" w:hAnsi="Times New Roman" w:cs="Times New Roman"/>
          <w:sz w:val="24"/>
        </w:rPr>
      </w:pPr>
    </w:p>
    <w:sectPr w:rsidR="00C77CBB" w:rsidSect="00C3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77CBB"/>
    <w:rsid w:val="000473FD"/>
    <w:rsid w:val="002869D5"/>
    <w:rsid w:val="002F5DF2"/>
    <w:rsid w:val="00337280"/>
    <w:rsid w:val="00587661"/>
    <w:rsid w:val="00C3606D"/>
    <w:rsid w:val="00C7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F9CA4E4BFE62571E582EE20C048512E60D8C0A3CFCCB843g2sAH" TargetMode="External"/><Relationship Id="rId13"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hyperlink" Target="consultantplus://offline/ref=F1C071DA52469136A4ECF1EC58E10375CC94A6E5B1EA2571E582EE20C048512E60D8C0A0gCsDH" TargetMode="Externa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C071DA52469136A4ECF1EC58E10375CC94A7EDB0EC2571E582EE20C048512E60D8C0A3CFCCBB4Cg2s3H" TargetMode="External"/><Relationship Id="rId11" Type="http://schemas.openxmlformats.org/officeDocument/2006/relationships/hyperlink" Target="file://C:\Documents%20and%20Settings\7\&#1056;&#1072;&#1073;&#1086;&#1095;&#1080;&#1081;%20&#1089;&#1090;&#1086;&#1083;\&#1091;&#1089;&#1090;&#1072;&#107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0ABDD2DDACE56806F4F41B94618C37A101B4847C80C7D862D0A8743B6ATB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F9DA1E7B0E62571E582EE20C048512E60D8C0A1CAgCs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55</Pages>
  <Words>26301</Words>
  <Characters>149921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5</cp:revision>
  <cp:lastPrinted>2020-10-02T03:29:00Z</cp:lastPrinted>
  <dcterms:created xsi:type="dcterms:W3CDTF">2020-04-29T02:20:00Z</dcterms:created>
  <dcterms:modified xsi:type="dcterms:W3CDTF">2020-10-02T03:34:00Z</dcterms:modified>
</cp:coreProperties>
</file>